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0231" w:rsidRDefault="009A7468">
      <w:pPr>
        <w:pStyle w:val="a7"/>
        <w:spacing w:before="0" w:beforeAutospacing="0" w:after="0" w:afterAutospacing="0" w:line="585" w:lineRule="atLeast"/>
        <w:jc w:val="center"/>
        <w:rPr>
          <w:rFonts w:asciiTheme="majorEastAsia" w:eastAsiaTheme="majorEastAsia" w:hAnsiTheme="majorEastAsia" w:cstheme="majorEastAsia"/>
          <w:b/>
          <w:bCs/>
          <w:sz w:val="44"/>
          <w:szCs w:val="44"/>
        </w:rPr>
      </w:pPr>
      <w:r>
        <w:rPr>
          <w:rFonts w:asciiTheme="majorEastAsia" w:eastAsiaTheme="majorEastAsia" w:hAnsiTheme="majorEastAsia" w:cstheme="majorEastAsia" w:hint="eastAsia"/>
          <w:b/>
          <w:bCs/>
          <w:sz w:val="44"/>
          <w:szCs w:val="44"/>
        </w:rPr>
        <w:t>关于开展202</w:t>
      </w:r>
      <w:r w:rsidR="00B12A5C">
        <w:rPr>
          <w:rFonts w:asciiTheme="majorEastAsia" w:eastAsiaTheme="majorEastAsia" w:hAnsiTheme="majorEastAsia" w:cstheme="majorEastAsia"/>
          <w:b/>
          <w:bCs/>
          <w:sz w:val="44"/>
          <w:szCs w:val="44"/>
        </w:rPr>
        <w:t>1</w:t>
      </w:r>
      <w:r>
        <w:rPr>
          <w:rFonts w:asciiTheme="majorEastAsia" w:eastAsiaTheme="majorEastAsia" w:hAnsiTheme="majorEastAsia" w:cstheme="majorEastAsia" w:hint="eastAsia"/>
          <w:b/>
          <w:bCs/>
          <w:sz w:val="44"/>
          <w:szCs w:val="44"/>
        </w:rPr>
        <w:t>-202</w:t>
      </w:r>
      <w:r w:rsidR="00B12A5C">
        <w:rPr>
          <w:rFonts w:asciiTheme="majorEastAsia" w:eastAsiaTheme="majorEastAsia" w:hAnsiTheme="majorEastAsia" w:cstheme="majorEastAsia"/>
          <w:b/>
          <w:bCs/>
          <w:sz w:val="44"/>
          <w:szCs w:val="44"/>
        </w:rPr>
        <w:t>2</w:t>
      </w:r>
      <w:r>
        <w:rPr>
          <w:rFonts w:asciiTheme="majorEastAsia" w:eastAsiaTheme="majorEastAsia" w:hAnsiTheme="majorEastAsia" w:cstheme="majorEastAsia" w:hint="eastAsia"/>
          <w:b/>
          <w:bCs/>
          <w:sz w:val="44"/>
          <w:szCs w:val="44"/>
        </w:rPr>
        <w:t>学年校级优秀学生干部</w:t>
      </w:r>
    </w:p>
    <w:p w:rsidR="00960231" w:rsidRDefault="009A7468">
      <w:pPr>
        <w:pStyle w:val="a7"/>
        <w:spacing w:before="0" w:beforeAutospacing="0" w:after="0" w:afterAutospacing="0" w:line="585" w:lineRule="atLeast"/>
        <w:jc w:val="center"/>
        <w:rPr>
          <w:rFonts w:ascii="仿宋_GB2312" w:eastAsia="仿宋_GB2312" w:hAnsi="仿宋_GB2312" w:cs="仿宋_GB2312"/>
          <w:b/>
          <w:bCs/>
          <w:color w:val="595555"/>
          <w:sz w:val="44"/>
          <w:szCs w:val="44"/>
        </w:rPr>
      </w:pPr>
      <w:r>
        <w:rPr>
          <w:rFonts w:asciiTheme="majorEastAsia" w:eastAsiaTheme="majorEastAsia" w:hAnsiTheme="majorEastAsia" w:cstheme="majorEastAsia" w:hint="eastAsia"/>
          <w:b/>
          <w:bCs/>
          <w:sz w:val="44"/>
          <w:szCs w:val="44"/>
        </w:rPr>
        <w:t>评选工作的通知</w:t>
      </w:r>
    </w:p>
    <w:p w:rsidR="00960231" w:rsidRDefault="009A7468">
      <w:pPr>
        <w:pStyle w:val="a7"/>
        <w:spacing w:before="0" w:beforeAutospacing="0" w:after="0" w:afterAutospacing="0" w:line="585" w:lineRule="atLeast"/>
        <w:rPr>
          <w:rFonts w:ascii="仿宋_GB2312" w:eastAsia="仿宋_GB2312" w:hAnsi="仿宋_GB2312" w:cs="仿宋_GB2312"/>
          <w:b/>
          <w:bCs/>
          <w:color w:val="595555"/>
          <w:sz w:val="32"/>
          <w:szCs w:val="32"/>
        </w:rPr>
      </w:pPr>
      <w:r>
        <w:rPr>
          <w:rFonts w:ascii="仿宋_GB2312" w:eastAsia="仿宋_GB2312" w:hAnsi="仿宋_GB2312" w:cs="仿宋_GB2312" w:hint="eastAsia"/>
          <w:b/>
          <w:bCs/>
          <w:color w:val="595555"/>
          <w:sz w:val="32"/>
          <w:szCs w:val="32"/>
        </w:rPr>
        <w:t>各二级学院：</w:t>
      </w:r>
    </w:p>
    <w:p w:rsidR="00960231" w:rsidRDefault="009A7468">
      <w:pPr>
        <w:pStyle w:val="a7"/>
        <w:spacing w:before="0" w:beforeAutospacing="0" w:after="0" w:afterAutospacing="0" w:line="585" w:lineRule="atLeast"/>
        <w:ind w:firstLine="630"/>
        <w:rPr>
          <w:rFonts w:ascii="仿宋" w:eastAsia="仿宋" w:hAnsi="仿宋" w:cs="仿宋"/>
          <w:color w:val="595555"/>
          <w:sz w:val="32"/>
          <w:szCs w:val="32"/>
        </w:rPr>
      </w:pPr>
      <w:r>
        <w:rPr>
          <w:rFonts w:ascii="仿宋" w:eastAsia="仿宋" w:hAnsi="仿宋" w:cs="仿宋" w:hint="eastAsia"/>
          <w:color w:val="595555"/>
          <w:sz w:val="32"/>
          <w:szCs w:val="32"/>
        </w:rPr>
        <w:t>为鼓励先进，</w:t>
      </w:r>
      <w:r>
        <w:rPr>
          <w:rFonts w:ascii="仿宋" w:eastAsia="仿宋" w:hAnsi="仿宋" w:cs="仿宋" w:hint="eastAsia"/>
          <w:color w:val="000000"/>
          <w:sz w:val="32"/>
          <w:szCs w:val="32"/>
        </w:rPr>
        <w:t>在学生骨干中树立典型，引导广大学生骨干奋发成才，</w:t>
      </w:r>
      <w:r>
        <w:rPr>
          <w:rFonts w:ascii="仿宋" w:eastAsia="仿宋" w:hAnsi="仿宋" w:cs="仿宋" w:hint="eastAsia"/>
          <w:color w:val="595555"/>
          <w:sz w:val="32"/>
          <w:szCs w:val="32"/>
        </w:rPr>
        <w:t>决定开展</w:t>
      </w:r>
      <w:r>
        <w:rPr>
          <w:rFonts w:ascii="仿宋" w:eastAsia="仿宋" w:hAnsi="仿宋" w:cs="仿宋" w:hint="eastAsia"/>
          <w:sz w:val="32"/>
          <w:szCs w:val="32"/>
        </w:rPr>
        <w:t>202</w:t>
      </w:r>
      <w:r w:rsidR="00B12A5C">
        <w:rPr>
          <w:rFonts w:ascii="仿宋" w:eastAsia="仿宋" w:hAnsi="仿宋" w:cs="仿宋"/>
          <w:sz w:val="32"/>
          <w:szCs w:val="32"/>
        </w:rPr>
        <w:t>1</w:t>
      </w:r>
      <w:r>
        <w:rPr>
          <w:rFonts w:ascii="仿宋" w:eastAsia="仿宋" w:hAnsi="仿宋" w:cs="仿宋" w:hint="eastAsia"/>
          <w:sz w:val="32"/>
          <w:szCs w:val="32"/>
        </w:rPr>
        <w:t>-202</w:t>
      </w:r>
      <w:r w:rsidR="00B12A5C">
        <w:rPr>
          <w:rFonts w:ascii="仿宋" w:eastAsia="仿宋" w:hAnsi="仿宋" w:cs="仿宋"/>
          <w:sz w:val="32"/>
          <w:szCs w:val="32"/>
        </w:rPr>
        <w:t>2</w:t>
      </w:r>
      <w:r>
        <w:rPr>
          <w:rFonts w:ascii="仿宋" w:eastAsia="仿宋" w:hAnsi="仿宋" w:cs="仿宋" w:hint="eastAsia"/>
          <w:sz w:val="32"/>
          <w:szCs w:val="32"/>
        </w:rPr>
        <w:t>学年学院优秀学生干部</w:t>
      </w:r>
      <w:r>
        <w:rPr>
          <w:rFonts w:ascii="仿宋" w:eastAsia="仿宋" w:hAnsi="仿宋" w:cs="仿宋" w:hint="eastAsia"/>
          <w:color w:val="595555"/>
          <w:sz w:val="32"/>
          <w:szCs w:val="32"/>
        </w:rPr>
        <w:t>评选工作，现将有关事项通知如下：</w:t>
      </w:r>
    </w:p>
    <w:p w:rsidR="00960231" w:rsidRDefault="009A7468">
      <w:pPr>
        <w:pStyle w:val="a7"/>
        <w:spacing w:before="0" w:beforeAutospacing="0" w:after="0" w:afterAutospacing="0" w:line="585" w:lineRule="atLeast"/>
        <w:ind w:firstLine="630"/>
        <w:rPr>
          <w:rFonts w:ascii="仿宋" w:eastAsia="仿宋" w:hAnsi="仿宋" w:cs="仿宋"/>
          <w:color w:val="595555"/>
          <w:sz w:val="32"/>
          <w:szCs w:val="32"/>
        </w:rPr>
      </w:pPr>
      <w:r>
        <w:rPr>
          <w:rStyle w:val="a8"/>
          <w:rFonts w:ascii="仿宋" w:eastAsia="仿宋" w:hAnsi="仿宋" w:cs="仿宋" w:hint="eastAsia"/>
          <w:color w:val="000000"/>
          <w:sz w:val="32"/>
          <w:szCs w:val="32"/>
        </w:rPr>
        <w:t>一、评比对象</w:t>
      </w:r>
      <w:r>
        <w:rPr>
          <w:rStyle w:val="a8"/>
          <w:rFonts w:ascii="仿宋" w:eastAsia="仿宋" w:hAnsi="仿宋" w:cs="仿宋" w:hint="eastAsia"/>
          <w:b w:val="0"/>
          <w:bCs w:val="0"/>
          <w:color w:val="000000"/>
          <w:sz w:val="32"/>
          <w:szCs w:val="32"/>
        </w:rPr>
        <w:t>：</w:t>
      </w:r>
      <w:r>
        <w:rPr>
          <w:rFonts w:ascii="仿宋" w:eastAsia="仿宋" w:hAnsi="仿宋" w:cs="仿宋" w:hint="eastAsia"/>
          <w:color w:val="000000"/>
          <w:sz w:val="32"/>
          <w:szCs w:val="32"/>
        </w:rPr>
        <w:t>学校、二级学院、班级学生干部</w:t>
      </w:r>
    </w:p>
    <w:p w:rsidR="00960231" w:rsidRDefault="009A7468">
      <w:pPr>
        <w:pStyle w:val="a7"/>
        <w:spacing w:before="0" w:beforeAutospacing="0" w:after="0" w:afterAutospacing="0" w:line="585" w:lineRule="atLeast"/>
        <w:ind w:firstLine="645"/>
        <w:rPr>
          <w:rFonts w:ascii="仿宋" w:eastAsia="仿宋" w:hAnsi="仿宋" w:cs="仿宋"/>
          <w:color w:val="595555"/>
          <w:sz w:val="32"/>
          <w:szCs w:val="32"/>
        </w:rPr>
      </w:pPr>
      <w:r>
        <w:rPr>
          <w:rStyle w:val="a8"/>
          <w:rFonts w:ascii="仿宋" w:eastAsia="仿宋" w:hAnsi="仿宋" w:cs="仿宋" w:hint="eastAsia"/>
          <w:color w:val="000000"/>
          <w:sz w:val="32"/>
          <w:szCs w:val="32"/>
        </w:rPr>
        <w:t>二、评比时间</w:t>
      </w:r>
      <w:r>
        <w:rPr>
          <w:rStyle w:val="a8"/>
          <w:rFonts w:ascii="仿宋" w:eastAsia="仿宋" w:hAnsi="仿宋" w:cs="仿宋" w:hint="eastAsia"/>
          <w:b w:val="0"/>
          <w:bCs w:val="0"/>
          <w:color w:val="000000"/>
          <w:sz w:val="32"/>
          <w:szCs w:val="32"/>
        </w:rPr>
        <w:t>：</w:t>
      </w:r>
      <w:r>
        <w:rPr>
          <w:rFonts w:ascii="仿宋" w:eastAsia="仿宋" w:hAnsi="仿宋" w:cs="仿宋" w:hint="eastAsia"/>
          <w:color w:val="000000"/>
          <w:sz w:val="32"/>
          <w:szCs w:val="32"/>
        </w:rPr>
        <w:t>202</w:t>
      </w:r>
      <w:r w:rsidR="00B12A5C">
        <w:rPr>
          <w:rFonts w:ascii="仿宋" w:eastAsia="仿宋" w:hAnsi="仿宋" w:cs="仿宋"/>
          <w:color w:val="000000"/>
          <w:sz w:val="32"/>
          <w:szCs w:val="32"/>
        </w:rPr>
        <w:t>2</w:t>
      </w:r>
      <w:r>
        <w:rPr>
          <w:rFonts w:ascii="仿宋" w:eastAsia="仿宋" w:hAnsi="仿宋" w:cs="仿宋" w:hint="eastAsia"/>
          <w:color w:val="000000"/>
          <w:sz w:val="32"/>
          <w:szCs w:val="32"/>
        </w:rPr>
        <w:t>年</w:t>
      </w:r>
      <w:r w:rsidR="00B12A5C">
        <w:rPr>
          <w:rFonts w:ascii="仿宋" w:eastAsia="仿宋" w:hAnsi="仿宋" w:cs="仿宋"/>
          <w:color w:val="000000"/>
          <w:sz w:val="32"/>
          <w:szCs w:val="32"/>
        </w:rPr>
        <w:t>10</w:t>
      </w:r>
      <w:r>
        <w:rPr>
          <w:rFonts w:ascii="仿宋" w:eastAsia="仿宋" w:hAnsi="仿宋" w:cs="仿宋" w:hint="eastAsia"/>
          <w:color w:val="000000"/>
          <w:sz w:val="32"/>
          <w:szCs w:val="32"/>
        </w:rPr>
        <w:t>月</w:t>
      </w:r>
      <w:r w:rsidR="00A13D23">
        <w:rPr>
          <w:rFonts w:ascii="仿宋" w:eastAsia="仿宋" w:hAnsi="仿宋" w:cs="仿宋" w:hint="eastAsia"/>
          <w:color w:val="000000"/>
          <w:sz w:val="32"/>
          <w:szCs w:val="32"/>
        </w:rPr>
        <w:t>9</w:t>
      </w:r>
      <w:r>
        <w:rPr>
          <w:rFonts w:ascii="仿宋" w:eastAsia="仿宋" w:hAnsi="仿宋" w:cs="仿宋" w:hint="eastAsia"/>
          <w:color w:val="000000"/>
          <w:sz w:val="32"/>
          <w:szCs w:val="32"/>
        </w:rPr>
        <w:t>日前</w:t>
      </w:r>
    </w:p>
    <w:p w:rsidR="00960231" w:rsidRDefault="009A7468">
      <w:pPr>
        <w:pStyle w:val="a7"/>
        <w:spacing w:before="0" w:beforeAutospacing="0" w:after="0" w:afterAutospacing="0" w:line="585" w:lineRule="atLeast"/>
        <w:ind w:firstLine="630"/>
        <w:rPr>
          <w:rFonts w:ascii="仿宋" w:eastAsia="仿宋" w:hAnsi="仿宋" w:cs="仿宋"/>
          <w:b/>
          <w:bCs/>
          <w:color w:val="595555"/>
          <w:sz w:val="32"/>
          <w:szCs w:val="32"/>
        </w:rPr>
      </w:pPr>
      <w:r>
        <w:rPr>
          <w:rStyle w:val="a8"/>
          <w:rFonts w:ascii="仿宋" w:eastAsia="仿宋" w:hAnsi="仿宋" w:cs="仿宋" w:hint="eastAsia"/>
          <w:color w:val="000000"/>
          <w:sz w:val="32"/>
          <w:szCs w:val="32"/>
        </w:rPr>
        <w:t>三、优秀学生干部评选</w:t>
      </w:r>
    </w:p>
    <w:p w:rsidR="00960231" w:rsidRDefault="009A7468">
      <w:pPr>
        <w:pStyle w:val="a7"/>
        <w:spacing w:before="0" w:beforeAutospacing="0" w:after="0" w:afterAutospacing="0" w:line="585" w:lineRule="atLeast"/>
        <w:ind w:firstLine="645"/>
        <w:rPr>
          <w:rFonts w:ascii="仿宋" w:eastAsia="仿宋" w:hAnsi="仿宋" w:cs="仿宋"/>
          <w:color w:val="000000"/>
          <w:sz w:val="32"/>
          <w:szCs w:val="32"/>
        </w:rPr>
      </w:pPr>
      <w:r>
        <w:rPr>
          <w:rFonts w:ascii="仿宋" w:eastAsia="仿宋" w:hAnsi="仿宋" w:cs="仿宋" w:hint="eastAsia"/>
          <w:color w:val="000000"/>
          <w:sz w:val="32"/>
          <w:szCs w:val="32"/>
        </w:rPr>
        <w:t>参照</w:t>
      </w:r>
      <w:r w:rsidR="00B12A5C">
        <w:rPr>
          <w:rFonts w:ascii="仿宋" w:eastAsia="仿宋" w:hAnsi="仿宋" w:cs="仿宋" w:hint="eastAsia"/>
          <w:color w:val="000000"/>
          <w:sz w:val="32"/>
          <w:szCs w:val="32"/>
        </w:rPr>
        <w:t>2</w:t>
      </w:r>
      <w:r w:rsidR="00B12A5C">
        <w:rPr>
          <w:rFonts w:ascii="仿宋" w:eastAsia="仿宋" w:hAnsi="仿宋" w:cs="仿宋"/>
          <w:color w:val="000000"/>
          <w:sz w:val="32"/>
          <w:szCs w:val="32"/>
        </w:rPr>
        <w:t>021</w:t>
      </w:r>
      <w:r w:rsidR="00B12A5C">
        <w:rPr>
          <w:rFonts w:ascii="仿宋" w:eastAsia="仿宋" w:hAnsi="仿宋" w:cs="仿宋" w:hint="eastAsia"/>
          <w:color w:val="000000"/>
          <w:sz w:val="32"/>
          <w:szCs w:val="32"/>
        </w:rPr>
        <w:t>年《厦门海洋职业技术学院学生手册-</w:t>
      </w:r>
      <w:r w:rsidR="00B12A5C" w:rsidRPr="00B12A5C">
        <w:rPr>
          <w:rFonts w:ascii="仿宋" w:eastAsia="仿宋" w:hAnsi="仿宋" w:cs="仿宋" w:hint="eastAsia"/>
          <w:color w:val="000000"/>
          <w:sz w:val="32"/>
          <w:szCs w:val="32"/>
        </w:rPr>
        <w:t>〈</w:t>
      </w:r>
      <w:r w:rsidR="00B12A5C">
        <w:rPr>
          <w:rFonts w:ascii="仿宋" w:eastAsia="仿宋" w:hAnsi="仿宋" w:cs="仿宋" w:hint="eastAsia"/>
          <w:color w:val="000000"/>
          <w:sz w:val="32"/>
          <w:szCs w:val="32"/>
        </w:rPr>
        <w:t>学生评优评先管理办法</w:t>
      </w:r>
      <w:r w:rsidR="00B12A5C" w:rsidRPr="00B12A5C">
        <w:rPr>
          <w:rFonts w:ascii="仿宋" w:eastAsia="仿宋" w:hAnsi="仿宋" w:cs="仿宋" w:hint="eastAsia"/>
          <w:color w:val="000000"/>
          <w:sz w:val="32"/>
          <w:szCs w:val="32"/>
        </w:rPr>
        <w:t>〉</w:t>
      </w:r>
      <w:r w:rsidR="00B12A5C">
        <w:rPr>
          <w:rFonts w:ascii="仿宋" w:eastAsia="仿宋" w:hAnsi="仿宋" w:cs="仿宋" w:hint="eastAsia"/>
          <w:color w:val="000000"/>
          <w:sz w:val="32"/>
          <w:szCs w:val="32"/>
        </w:rPr>
        <w:t>》</w:t>
      </w:r>
      <w:r>
        <w:rPr>
          <w:rFonts w:ascii="仿宋" w:eastAsia="仿宋" w:hAnsi="仿宋" w:cs="仿宋" w:hint="eastAsia"/>
          <w:color w:val="000000"/>
          <w:sz w:val="32"/>
          <w:szCs w:val="32"/>
        </w:rPr>
        <w:t>（见附件1），以班级为单位选拔推荐，各学院审核、汇总并填写《厦门海洋职业技术学院202</w:t>
      </w:r>
      <w:r w:rsidR="00B12A5C">
        <w:rPr>
          <w:rFonts w:ascii="仿宋" w:eastAsia="仿宋" w:hAnsi="仿宋" w:cs="仿宋"/>
          <w:color w:val="000000"/>
          <w:sz w:val="32"/>
          <w:szCs w:val="32"/>
        </w:rPr>
        <w:t>1</w:t>
      </w:r>
      <w:r>
        <w:rPr>
          <w:rFonts w:ascii="仿宋" w:eastAsia="仿宋" w:hAnsi="仿宋" w:cs="仿宋" w:hint="eastAsia"/>
          <w:color w:val="000000"/>
          <w:sz w:val="32"/>
          <w:szCs w:val="32"/>
        </w:rPr>
        <w:t>-202</w:t>
      </w:r>
      <w:r w:rsidR="00B12A5C">
        <w:rPr>
          <w:rFonts w:ascii="仿宋" w:eastAsia="仿宋" w:hAnsi="仿宋" w:cs="仿宋"/>
          <w:color w:val="000000"/>
          <w:sz w:val="32"/>
          <w:szCs w:val="32"/>
        </w:rPr>
        <w:t>2</w:t>
      </w:r>
      <w:r>
        <w:rPr>
          <w:rFonts w:ascii="仿宋" w:eastAsia="仿宋" w:hAnsi="仿宋" w:cs="仿宋" w:hint="eastAsia"/>
          <w:color w:val="000000"/>
          <w:sz w:val="32"/>
          <w:szCs w:val="32"/>
        </w:rPr>
        <w:t>学年优秀学生干部名单汇总》（见附件2），申报对象须认真填写《厦门海洋职业技术学院优秀学生干部审批表》（见附件3），《厦门海洋职业技术学院评优评先民主评议推荐表》（见附件4）、作为各班级在评选过程依据，各学院自行保存即可。</w:t>
      </w:r>
    </w:p>
    <w:p w:rsidR="00960231" w:rsidRDefault="009A7468">
      <w:pPr>
        <w:pStyle w:val="a7"/>
        <w:numPr>
          <w:ilvl w:val="0"/>
          <w:numId w:val="1"/>
        </w:numPr>
        <w:spacing w:before="0" w:beforeAutospacing="0" w:after="0" w:afterAutospacing="0" w:line="585" w:lineRule="atLeast"/>
        <w:ind w:firstLine="645"/>
        <w:rPr>
          <w:rFonts w:ascii="仿宋" w:eastAsia="仿宋" w:hAnsi="仿宋" w:cs="仿宋"/>
          <w:b/>
          <w:bCs/>
          <w:color w:val="000000"/>
          <w:sz w:val="32"/>
          <w:szCs w:val="32"/>
        </w:rPr>
      </w:pPr>
      <w:r>
        <w:rPr>
          <w:rFonts w:ascii="仿宋" w:eastAsia="仿宋" w:hAnsi="仿宋" w:cs="仿宋" w:hint="eastAsia"/>
          <w:b/>
          <w:bCs/>
          <w:color w:val="000000"/>
          <w:sz w:val="32"/>
          <w:szCs w:val="32"/>
        </w:rPr>
        <w:t>评选比例</w:t>
      </w:r>
    </w:p>
    <w:p w:rsidR="00960231" w:rsidRDefault="009A7468">
      <w:pPr>
        <w:pStyle w:val="a7"/>
        <w:spacing w:before="0" w:beforeAutospacing="0" w:after="0" w:afterAutospacing="0" w:line="585" w:lineRule="atLeast"/>
        <w:ind w:firstLineChars="200" w:firstLine="640"/>
        <w:rPr>
          <w:rFonts w:ascii="仿宋" w:eastAsia="仿宋" w:hAnsi="仿宋" w:cs="仿宋"/>
          <w:color w:val="595555"/>
          <w:sz w:val="32"/>
          <w:szCs w:val="32"/>
        </w:rPr>
      </w:pPr>
      <w:r>
        <w:rPr>
          <w:rFonts w:ascii="仿宋" w:eastAsia="仿宋" w:hAnsi="仿宋" w:cs="仿宋" w:hint="eastAsia"/>
          <w:color w:val="000000"/>
          <w:sz w:val="32"/>
          <w:szCs w:val="32"/>
        </w:rPr>
        <w:t>参照《厦门海洋职业技术学院评优评先管理办法》名额分配和奖励办法。</w:t>
      </w:r>
    </w:p>
    <w:p w:rsidR="00960231" w:rsidRDefault="009A7468">
      <w:pPr>
        <w:pStyle w:val="a7"/>
        <w:spacing w:before="0" w:beforeAutospacing="0" w:after="0" w:afterAutospacing="0" w:line="585" w:lineRule="atLeast"/>
        <w:ind w:firstLine="645"/>
        <w:rPr>
          <w:rFonts w:ascii="仿宋" w:eastAsia="仿宋" w:hAnsi="仿宋" w:cs="仿宋"/>
          <w:b/>
          <w:bCs/>
          <w:color w:val="595555"/>
          <w:sz w:val="32"/>
          <w:szCs w:val="32"/>
        </w:rPr>
      </w:pPr>
      <w:r>
        <w:rPr>
          <w:rStyle w:val="a8"/>
          <w:rFonts w:ascii="仿宋" w:eastAsia="仿宋" w:hAnsi="仿宋" w:cs="仿宋" w:hint="eastAsia"/>
          <w:color w:val="000000"/>
          <w:sz w:val="32"/>
          <w:szCs w:val="32"/>
        </w:rPr>
        <w:t>五、评选注意事项</w:t>
      </w:r>
    </w:p>
    <w:p w:rsidR="00960231" w:rsidRDefault="009A7468">
      <w:pPr>
        <w:pStyle w:val="a7"/>
        <w:spacing w:before="0" w:beforeAutospacing="0" w:after="0" w:afterAutospacing="0" w:line="585" w:lineRule="atLeast"/>
        <w:ind w:firstLine="645"/>
        <w:rPr>
          <w:rFonts w:ascii="仿宋" w:eastAsia="仿宋" w:hAnsi="仿宋" w:cs="仿宋"/>
          <w:color w:val="595555"/>
          <w:sz w:val="32"/>
          <w:szCs w:val="32"/>
        </w:rPr>
      </w:pPr>
      <w:r>
        <w:rPr>
          <w:rFonts w:ascii="仿宋" w:eastAsia="仿宋" w:hAnsi="仿宋" w:cs="仿宋" w:hint="eastAsia"/>
          <w:color w:val="000000"/>
          <w:sz w:val="32"/>
          <w:szCs w:val="32"/>
        </w:rPr>
        <w:t>本次评选是增强和改进我校思想政治教育工作与加强学生干部队伍建设的一种重要形式，各级评选单位要认真做好推荐和评</w:t>
      </w:r>
      <w:r>
        <w:rPr>
          <w:rFonts w:ascii="仿宋" w:eastAsia="仿宋" w:hAnsi="仿宋" w:cs="仿宋" w:hint="eastAsia"/>
          <w:color w:val="000000"/>
          <w:sz w:val="32"/>
          <w:szCs w:val="32"/>
        </w:rPr>
        <w:lastRenderedPageBreak/>
        <w:t>选工作，要照评选办法，严把有关审核程序和环节，要注意总结评选经验，完善有关措施，保证评选活动深入开展。</w:t>
      </w:r>
    </w:p>
    <w:p w:rsidR="00960231" w:rsidRDefault="009A7468">
      <w:pPr>
        <w:pStyle w:val="a7"/>
        <w:spacing w:before="0" w:beforeAutospacing="0" w:after="0" w:afterAutospacing="0" w:line="585" w:lineRule="atLeast"/>
        <w:ind w:firstLine="480"/>
        <w:rPr>
          <w:rFonts w:ascii="仿宋" w:eastAsia="仿宋" w:hAnsi="仿宋" w:cs="仿宋"/>
          <w:color w:val="595555"/>
          <w:sz w:val="32"/>
          <w:szCs w:val="32"/>
        </w:rPr>
      </w:pPr>
      <w:r>
        <w:rPr>
          <w:rFonts w:ascii="仿宋" w:eastAsia="仿宋" w:hAnsi="仿宋" w:cs="仿宋" w:hint="eastAsia"/>
          <w:color w:val="595555"/>
          <w:sz w:val="32"/>
          <w:szCs w:val="32"/>
        </w:rPr>
        <w:t>附件：</w:t>
      </w:r>
    </w:p>
    <w:p w:rsidR="00960231" w:rsidRDefault="009A7468">
      <w:pPr>
        <w:pStyle w:val="a7"/>
        <w:spacing w:before="0" w:beforeAutospacing="0" w:after="0" w:afterAutospacing="0" w:line="585" w:lineRule="atLeast"/>
        <w:rPr>
          <w:rFonts w:ascii="仿宋" w:eastAsia="仿宋" w:hAnsi="仿宋" w:cs="仿宋"/>
          <w:color w:val="000000"/>
          <w:sz w:val="32"/>
          <w:szCs w:val="32"/>
        </w:rPr>
      </w:pPr>
      <w:r>
        <w:rPr>
          <w:rFonts w:ascii="仿宋" w:eastAsia="仿宋" w:hAnsi="仿宋" w:cs="仿宋" w:hint="eastAsia"/>
          <w:color w:val="595555"/>
          <w:sz w:val="32"/>
          <w:szCs w:val="32"/>
        </w:rPr>
        <w:t>1.</w:t>
      </w:r>
      <w:r>
        <w:rPr>
          <w:rFonts w:ascii="仿宋" w:eastAsia="仿宋" w:hAnsi="仿宋" w:cs="仿宋" w:hint="eastAsia"/>
          <w:color w:val="000000"/>
          <w:sz w:val="32"/>
          <w:szCs w:val="32"/>
        </w:rPr>
        <w:t>厦门海洋职业技术学院评优评先管理办法</w:t>
      </w:r>
    </w:p>
    <w:p w:rsidR="00960231" w:rsidRDefault="009A7468">
      <w:pPr>
        <w:pStyle w:val="a7"/>
        <w:spacing w:before="0" w:beforeAutospacing="0" w:after="0" w:afterAutospacing="0" w:line="585" w:lineRule="atLeast"/>
        <w:rPr>
          <w:rFonts w:ascii="仿宋" w:eastAsia="仿宋" w:hAnsi="仿宋" w:cs="仿宋"/>
          <w:color w:val="595555"/>
          <w:sz w:val="32"/>
          <w:szCs w:val="32"/>
        </w:rPr>
      </w:pPr>
      <w:r>
        <w:rPr>
          <w:rFonts w:ascii="仿宋" w:eastAsia="仿宋" w:hAnsi="仿宋" w:cs="仿宋" w:hint="eastAsia"/>
          <w:color w:val="595555"/>
          <w:sz w:val="32"/>
          <w:szCs w:val="32"/>
        </w:rPr>
        <w:t>2.</w:t>
      </w:r>
      <w:r>
        <w:rPr>
          <w:rFonts w:ascii="仿宋" w:eastAsia="仿宋" w:hAnsi="仿宋" w:cs="仿宋" w:hint="eastAsia"/>
          <w:color w:val="000000"/>
          <w:sz w:val="32"/>
          <w:szCs w:val="32"/>
        </w:rPr>
        <w:t>厦门海洋职业技术学院202</w:t>
      </w:r>
      <w:r>
        <w:rPr>
          <w:rFonts w:ascii="仿宋" w:eastAsia="仿宋" w:hAnsi="仿宋" w:cs="仿宋"/>
          <w:color w:val="000000"/>
          <w:sz w:val="32"/>
          <w:szCs w:val="32"/>
        </w:rPr>
        <w:t>1</w:t>
      </w:r>
      <w:r>
        <w:rPr>
          <w:rFonts w:ascii="仿宋" w:eastAsia="仿宋" w:hAnsi="仿宋" w:cs="仿宋" w:hint="eastAsia"/>
          <w:color w:val="000000"/>
          <w:sz w:val="32"/>
          <w:szCs w:val="32"/>
        </w:rPr>
        <w:t>-202</w:t>
      </w:r>
      <w:r>
        <w:rPr>
          <w:rFonts w:ascii="仿宋" w:eastAsia="仿宋" w:hAnsi="仿宋" w:cs="仿宋"/>
          <w:color w:val="000000"/>
          <w:sz w:val="32"/>
          <w:szCs w:val="32"/>
        </w:rPr>
        <w:t>2</w:t>
      </w:r>
      <w:r>
        <w:rPr>
          <w:rFonts w:ascii="仿宋" w:eastAsia="仿宋" w:hAnsi="仿宋" w:cs="仿宋" w:hint="eastAsia"/>
          <w:color w:val="000000"/>
          <w:sz w:val="32"/>
          <w:szCs w:val="32"/>
        </w:rPr>
        <w:t>学年优秀学生干部名单汇总</w:t>
      </w:r>
    </w:p>
    <w:p w:rsidR="00960231" w:rsidRDefault="009A7468">
      <w:pPr>
        <w:pStyle w:val="a7"/>
        <w:spacing w:before="0" w:beforeAutospacing="0" w:after="0" w:afterAutospacing="0" w:line="585" w:lineRule="atLeast"/>
        <w:rPr>
          <w:rFonts w:ascii="仿宋" w:eastAsia="仿宋" w:hAnsi="仿宋" w:cs="仿宋"/>
          <w:color w:val="000000"/>
          <w:sz w:val="32"/>
          <w:szCs w:val="32"/>
        </w:rPr>
      </w:pPr>
      <w:r>
        <w:rPr>
          <w:rFonts w:ascii="仿宋" w:eastAsia="仿宋" w:hAnsi="仿宋" w:cs="仿宋" w:hint="eastAsia"/>
          <w:color w:val="595555"/>
          <w:sz w:val="32"/>
          <w:szCs w:val="32"/>
        </w:rPr>
        <w:t>3.</w:t>
      </w:r>
      <w:r>
        <w:rPr>
          <w:rFonts w:ascii="仿宋" w:eastAsia="仿宋" w:hAnsi="仿宋" w:cs="仿宋" w:hint="eastAsia"/>
          <w:color w:val="000000"/>
          <w:sz w:val="32"/>
          <w:szCs w:val="32"/>
        </w:rPr>
        <w:t>厦门海洋职业技术学院优秀学生干部审批表</w:t>
      </w:r>
    </w:p>
    <w:p w:rsidR="00960231" w:rsidRDefault="009A7468">
      <w:pPr>
        <w:pStyle w:val="a7"/>
        <w:spacing w:before="0" w:beforeAutospacing="0" w:after="0" w:afterAutospacing="0" w:line="585" w:lineRule="atLeast"/>
        <w:rPr>
          <w:rFonts w:ascii="仿宋" w:eastAsia="仿宋" w:hAnsi="仿宋" w:cs="仿宋"/>
          <w:color w:val="000000"/>
          <w:sz w:val="28"/>
          <w:szCs w:val="28"/>
        </w:rPr>
      </w:pPr>
      <w:r>
        <w:rPr>
          <w:rFonts w:ascii="仿宋" w:eastAsia="仿宋" w:hAnsi="仿宋" w:cs="仿宋" w:hint="eastAsia"/>
          <w:color w:val="000000"/>
          <w:sz w:val="32"/>
          <w:szCs w:val="32"/>
        </w:rPr>
        <w:t>4.厦门海洋职业技术学院评优评先民主评议推荐表</w:t>
      </w:r>
      <w:r>
        <w:rPr>
          <w:rFonts w:ascii="仿宋" w:eastAsia="仿宋" w:hAnsi="仿宋" w:cs="仿宋" w:hint="eastAsia"/>
          <w:color w:val="000000"/>
          <w:sz w:val="28"/>
          <w:szCs w:val="28"/>
        </w:rPr>
        <w:t>（学院自行留存）</w:t>
      </w:r>
    </w:p>
    <w:p w:rsidR="00960231" w:rsidRDefault="00960231">
      <w:pPr>
        <w:pStyle w:val="a7"/>
        <w:spacing w:before="0" w:beforeAutospacing="0" w:after="0" w:afterAutospacing="0" w:line="585" w:lineRule="atLeast"/>
        <w:rPr>
          <w:rFonts w:ascii="仿宋" w:eastAsia="仿宋" w:hAnsi="仿宋" w:cs="仿宋"/>
          <w:color w:val="000000"/>
          <w:sz w:val="32"/>
          <w:szCs w:val="32"/>
        </w:rPr>
      </w:pPr>
    </w:p>
    <w:p w:rsidR="00960231" w:rsidRDefault="009A7468">
      <w:pPr>
        <w:pStyle w:val="a7"/>
        <w:spacing w:before="0" w:beforeAutospacing="0" w:after="0" w:afterAutospacing="0" w:line="585" w:lineRule="atLeast"/>
        <w:ind w:firstLineChars="1100" w:firstLine="3520"/>
        <w:jc w:val="right"/>
        <w:rPr>
          <w:rFonts w:ascii="仿宋" w:eastAsia="仿宋" w:hAnsi="仿宋" w:cs="仿宋"/>
          <w:color w:val="595555"/>
          <w:sz w:val="32"/>
          <w:szCs w:val="32"/>
        </w:rPr>
      </w:pPr>
      <w:r>
        <w:rPr>
          <w:rFonts w:ascii="仿宋" w:eastAsia="仿宋" w:hAnsi="仿宋" w:cs="仿宋" w:hint="eastAsia"/>
          <w:color w:val="000000"/>
          <w:sz w:val="32"/>
          <w:szCs w:val="32"/>
        </w:rPr>
        <w:t>厦门海洋职业技术学院学生工作部</w:t>
      </w:r>
    </w:p>
    <w:p w:rsidR="00960231" w:rsidRDefault="009A7468">
      <w:pPr>
        <w:pStyle w:val="a7"/>
        <w:spacing w:before="0" w:beforeAutospacing="0" w:after="0" w:afterAutospacing="0"/>
        <w:jc w:val="right"/>
        <w:rPr>
          <w:rFonts w:ascii="仿宋" w:eastAsia="仿宋" w:hAnsi="仿宋" w:cs="仿宋"/>
          <w:color w:val="595555"/>
          <w:sz w:val="32"/>
          <w:szCs w:val="32"/>
        </w:rPr>
      </w:pPr>
      <w:r>
        <w:rPr>
          <w:rFonts w:ascii="仿宋" w:eastAsia="仿宋" w:hAnsi="仿宋" w:cs="仿宋" w:hint="eastAsia"/>
          <w:color w:val="000000"/>
          <w:sz w:val="32"/>
          <w:szCs w:val="32"/>
        </w:rPr>
        <w:t xml:space="preserve">               202</w:t>
      </w:r>
      <w:r>
        <w:rPr>
          <w:rFonts w:ascii="仿宋" w:eastAsia="仿宋" w:hAnsi="仿宋" w:cs="仿宋"/>
          <w:color w:val="000000"/>
          <w:sz w:val="32"/>
          <w:szCs w:val="32"/>
        </w:rPr>
        <w:t>2</w:t>
      </w:r>
      <w:r>
        <w:rPr>
          <w:rFonts w:ascii="仿宋" w:eastAsia="仿宋" w:hAnsi="仿宋" w:cs="仿宋" w:hint="eastAsia"/>
          <w:color w:val="000000"/>
          <w:sz w:val="32"/>
          <w:szCs w:val="32"/>
        </w:rPr>
        <w:t>年</w:t>
      </w:r>
      <w:r>
        <w:rPr>
          <w:rFonts w:ascii="仿宋" w:eastAsia="仿宋" w:hAnsi="仿宋" w:cs="仿宋"/>
          <w:color w:val="000000"/>
          <w:sz w:val="32"/>
          <w:szCs w:val="32"/>
        </w:rPr>
        <w:t>9</w:t>
      </w:r>
      <w:r>
        <w:rPr>
          <w:rFonts w:ascii="仿宋" w:eastAsia="仿宋" w:hAnsi="仿宋" w:cs="仿宋" w:hint="eastAsia"/>
          <w:color w:val="000000"/>
          <w:sz w:val="32"/>
          <w:szCs w:val="32"/>
        </w:rPr>
        <w:t>月</w:t>
      </w:r>
      <w:r w:rsidR="00A13D23">
        <w:rPr>
          <w:rFonts w:ascii="仿宋" w:eastAsia="仿宋" w:hAnsi="仿宋" w:cs="仿宋"/>
          <w:color w:val="000000"/>
          <w:sz w:val="32"/>
          <w:szCs w:val="32"/>
        </w:rPr>
        <w:t>4</w:t>
      </w:r>
      <w:r>
        <w:rPr>
          <w:rFonts w:ascii="仿宋" w:eastAsia="仿宋" w:hAnsi="仿宋" w:cs="仿宋" w:hint="eastAsia"/>
          <w:color w:val="000000"/>
          <w:sz w:val="32"/>
          <w:szCs w:val="32"/>
        </w:rPr>
        <w:t>日</w:t>
      </w:r>
    </w:p>
    <w:p w:rsidR="00960231" w:rsidRDefault="00960231">
      <w:pPr>
        <w:rPr>
          <w:rFonts w:ascii="仿宋" w:eastAsia="仿宋" w:hAnsi="仿宋" w:cs="仿宋"/>
          <w:sz w:val="32"/>
          <w:szCs w:val="32"/>
        </w:rPr>
      </w:pPr>
      <w:bookmarkStart w:id="0" w:name="_GoBack"/>
      <w:bookmarkEnd w:id="0"/>
    </w:p>
    <w:sectPr w:rsidR="00960231">
      <w:pgSz w:w="11906" w:h="16838"/>
      <w:pgMar w:top="1304" w:right="1417" w:bottom="1304" w:left="141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6A3D31"/>
    <w:multiLevelType w:val="singleLevel"/>
    <w:tmpl w:val="696A3D31"/>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9C7"/>
    <w:rsid w:val="000E4BDF"/>
    <w:rsid w:val="001479C7"/>
    <w:rsid w:val="004E27DE"/>
    <w:rsid w:val="005459A3"/>
    <w:rsid w:val="006A72A7"/>
    <w:rsid w:val="00775F4F"/>
    <w:rsid w:val="00960231"/>
    <w:rsid w:val="009618EB"/>
    <w:rsid w:val="009A7468"/>
    <w:rsid w:val="00A13D23"/>
    <w:rsid w:val="00B12A5C"/>
    <w:rsid w:val="00C03B19"/>
    <w:rsid w:val="00CA081C"/>
    <w:rsid w:val="00D86047"/>
    <w:rsid w:val="00E1277D"/>
    <w:rsid w:val="0D806E71"/>
    <w:rsid w:val="0ED40DF3"/>
    <w:rsid w:val="17240613"/>
    <w:rsid w:val="31977FA7"/>
    <w:rsid w:val="346E7373"/>
    <w:rsid w:val="4A4560AE"/>
    <w:rsid w:val="4E9A311E"/>
    <w:rsid w:val="6B2A0616"/>
    <w:rsid w:val="6F4D2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3D693"/>
  <w15:docId w15:val="{9E3F578A-59B4-4C99-AAA0-A2406CE35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Pr>
      <w:b/>
      <w:bCs/>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99</Words>
  <Characters>567</Characters>
  <Application>Microsoft Office Word</Application>
  <DocSecurity>0</DocSecurity>
  <Lines>4</Lines>
  <Paragraphs>1</Paragraphs>
  <ScaleCrop>false</ScaleCrop>
  <Company>Microsoft</Company>
  <LinksUpToDate>false</LinksUpToDate>
  <CharactersWithSpaces>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曾慧津</dc:creator>
  <cp:lastModifiedBy>PC</cp:lastModifiedBy>
  <cp:revision>14</cp:revision>
  <dcterms:created xsi:type="dcterms:W3CDTF">2018-10-16T02:38:00Z</dcterms:created>
  <dcterms:modified xsi:type="dcterms:W3CDTF">2022-09-05T01:40:00Z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26BFCCC916CD477BB75FA1B9DD8A31D7</vt:lpwstr>
  </property>
</Properties>
</file>